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6DF" w:rsidRPr="00E46DA7" w:rsidRDefault="00E46DA7" w:rsidP="00E46DA7">
      <w:pPr>
        <w:jc w:val="center"/>
        <w:rPr>
          <w:rFonts w:ascii="Luna Bar" w:hAnsi="Luna Bar"/>
          <w:b/>
          <w:sz w:val="72"/>
          <w:szCs w:val="72"/>
        </w:rPr>
      </w:pPr>
      <w:r w:rsidRPr="00E46DA7">
        <w:rPr>
          <w:rFonts w:ascii="Luna Bar" w:hAnsi="Luna Bar"/>
          <w:b/>
          <w:sz w:val="72"/>
          <w:szCs w:val="72"/>
        </w:rPr>
        <w:t>Unsere  Empfehlung</w:t>
      </w:r>
    </w:p>
    <w:p w:rsidR="00E46DA7" w:rsidRDefault="00E46DA7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532296" w:rsidRDefault="00532296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B63393" w:rsidRDefault="00B63393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133603" w:rsidRPr="00133603" w:rsidRDefault="00554035" w:rsidP="00B63393">
      <w:pPr>
        <w:jc w:val="center"/>
        <w:rPr>
          <w:rFonts w:ascii="BernhardFashion BT" w:hAnsi="BernhardFashion BT"/>
          <w:b/>
          <w:sz w:val="72"/>
          <w:szCs w:val="72"/>
        </w:rPr>
      </w:pPr>
      <w:r w:rsidRPr="00133603">
        <w:rPr>
          <w:rFonts w:ascii="BernhardFashion BT" w:hAnsi="BernhardFashion BT"/>
          <w:b/>
          <w:sz w:val="72"/>
          <w:szCs w:val="72"/>
        </w:rPr>
        <w:t xml:space="preserve">Halbe ofenfrische </w:t>
      </w:r>
    </w:p>
    <w:p w:rsidR="00B63393" w:rsidRPr="00133603" w:rsidRDefault="00554035" w:rsidP="00B63393">
      <w:pPr>
        <w:jc w:val="center"/>
        <w:rPr>
          <w:rFonts w:ascii="BernhardFashion BT" w:hAnsi="BernhardFashion BT"/>
          <w:b/>
          <w:sz w:val="28"/>
          <w:szCs w:val="28"/>
        </w:rPr>
      </w:pPr>
      <w:r w:rsidRPr="00133603">
        <w:rPr>
          <w:rFonts w:ascii="BernhardFashion BT" w:hAnsi="BernhardFashion BT"/>
          <w:b/>
          <w:sz w:val="72"/>
          <w:szCs w:val="72"/>
        </w:rPr>
        <w:t>Ente</w:t>
      </w:r>
      <w:r w:rsidR="00B63393" w:rsidRPr="00133603">
        <w:rPr>
          <w:rFonts w:ascii="BernhardFashion BT" w:hAnsi="BernhardFashion BT"/>
          <w:b/>
          <w:sz w:val="52"/>
          <w:szCs w:val="52"/>
        </w:rPr>
        <w:t xml:space="preserve"> </w:t>
      </w:r>
    </w:p>
    <w:p w:rsidR="00554035" w:rsidRPr="00133603" w:rsidRDefault="00554035" w:rsidP="00E46DA7">
      <w:pPr>
        <w:jc w:val="center"/>
        <w:rPr>
          <w:rFonts w:ascii="BernhardFashion BT" w:hAnsi="BernhardFashion BT"/>
          <w:b/>
          <w:sz w:val="32"/>
          <w:szCs w:val="32"/>
        </w:rPr>
      </w:pPr>
      <w:r w:rsidRPr="00133603">
        <w:rPr>
          <w:rFonts w:ascii="BernhardFashion BT" w:hAnsi="BernhardFashion BT"/>
          <w:b/>
          <w:sz w:val="32"/>
          <w:szCs w:val="32"/>
        </w:rPr>
        <w:t>mit gemischtem Salat und Weißbrot</w:t>
      </w:r>
    </w:p>
    <w:p w:rsidR="00E46DA7" w:rsidRPr="00133603" w:rsidRDefault="00554035" w:rsidP="00E46DA7">
      <w:pPr>
        <w:jc w:val="center"/>
        <w:rPr>
          <w:rFonts w:ascii="BernhardFashion BT" w:hAnsi="BernhardFashion BT"/>
          <w:b/>
          <w:sz w:val="28"/>
          <w:szCs w:val="28"/>
        </w:rPr>
      </w:pPr>
      <w:r w:rsidRPr="00133603">
        <w:rPr>
          <w:rFonts w:ascii="BernhardFashion BT" w:hAnsi="BernhardFashion BT"/>
          <w:b/>
          <w:sz w:val="28"/>
          <w:szCs w:val="28"/>
        </w:rPr>
        <w:t xml:space="preserve"> € 15,9</w:t>
      </w:r>
      <w:r w:rsidR="00B63393" w:rsidRPr="00133603">
        <w:rPr>
          <w:rFonts w:ascii="BernhardFashion BT" w:hAnsi="BernhardFashion BT"/>
          <w:b/>
          <w:sz w:val="28"/>
          <w:szCs w:val="28"/>
        </w:rPr>
        <w:t>0</w:t>
      </w:r>
      <w:bookmarkStart w:id="0" w:name="_GoBack"/>
      <w:bookmarkEnd w:id="0"/>
    </w:p>
    <w:p w:rsidR="00B63393" w:rsidRDefault="00B63393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B63393" w:rsidRDefault="00B63393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B63393" w:rsidRDefault="00B63393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E46DA7" w:rsidRPr="003D57DE" w:rsidRDefault="00B63393" w:rsidP="00B63393">
      <w:pPr>
        <w:jc w:val="center"/>
        <w:rPr>
          <w:rFonts w:ascii="BernhardFashion BT" w:hAnsi="BernhardFashion BT"/>
          <w:b/>
          <w:sz w:val="40"/>
          <w:szCs w:val="40"/>
        </w:rPr>
      </w:pPr>
      <w:r w:rsidRPr="003D57DE">
        <w:rPr>
          <w:rFonts w:ascii="BernhardFashion BT" w:hAnsi="BernhardFashion BT"/>
          <w:b/>
          <w:sz w:val="40"/>
          <w:szCs w:val="40"/>
          <w:u w:val="single"/>
        </w:rPr>
        <w:t>Weinempfehlung</w:t>
      </w:r>
    </w:p>
    <w:p w:rsidR="003D57DE" w:rsidRPr="00E547ED" w:rsidRDefault="003D57DE" w:rsidP="003D57DE">
      <w:pPr>
        <w:jc w:val="center"/>
        <w:rPr>
          <w:rFonts w:ascii="BernhardFashion BT" w:hAnsi="BernhardFashion BT"/>
          <w:b/>
          <w:sz w:val="32"/>
          <w:szCs w:val="32"/>
        </w:rPr>
      </w:pPr>
      <w:r>
        <w:rPr>
          <w:rFonts w:ascii="BernhardFashion BT" w:hAnsi="BernhardFashion BT"/>
          <w:b/>
          <w:sz w:val="32"/>
          <w:szCs w:val="32"/>
          <w:lang w:val="en-US"/>
        </w:rPr>
        <w:t>2016</w:t>
      </w:r>
      <w:r w:rsidRPr="00E547ED">
        <w:rPr>
          <w:rFonts w:ascii="BernhardFashion BT" w:hAnsi="BernhardFashion BT"/>
          <w:b/>
          <w:sz w:val="32"/>
          <w:szCs w:val="32"/>
          <w:lang w:val="en-US"/>
        </w:rPr>
        <w:t xml:space="preserve"> </w:t>
      </w:r>
      <w:r w:rsidR="00B25FDC">
        <w:rPr>
          <w:rFonts w:ascii="BernhardFashion BT" w:hAnsi="BernhardFashion BT"/>
          <w:b/>
          <w:sz w:val="40"/>
          <w:szCs w:val="40"/>
          <w:lang w:val="en-US"/>
        </w:rPr>
        <w:t>Chardonnay</w:t>
      </w:r>
      <w:r>
        <w:rPr>
          <w:rFonts w:ascii="BernhardFashion BT" w:hAnsi="BernhardFashion BT"/>
          <w:b/>
          <w:sz w:val="40"/>
          <w:szCs w:val="40"/>
          <w:lang w:val="en-US"/>
        </w:rPr>
        <w:t xml:space="preserve">, </w:t>
      </w:r>
      <w:proofErr w:type="spellStart"/>
      <w:r>
        <w:rPr>
          <w:rFonts w:ascii="BernhardFashion BT" w:hAnsi="BernhardFashion BT"/>
          <w:b/>
          <w:sz w:val="40"/>
          <w:szCs w:val="40"/>
          <w:lang w:val="en-US"/>
        </w:rPr>
        <w:t>trocken</w:t>
      </w:r>
      <w:proofErr w:type="spellEnd"/>
      <w:r w:rsidRPr="00E547ED">
        <w:rPr>
          <w:rFonts w:ascii="BernhardFashion BT" w:hAnsi="BernhardFashion BT"/>
          <w:b/>
          <w:sz w:val="32"/>
          <w:szCs w:val="32"/>
          <w:lang w:val="en-US"/>
        </w:rPr>
        <w:t xml:space="preserve"> – </w:t>
      </w:r>
      <w:r>
        <w:rPr>
          <w:rFonts w:ascii="BernhardFashion BT" w:hAnsi="BernhardFashion BT"/>
          <w:b/>
          <w:sz w:val="32"/>
          <w:szCs w:val="32"/>
        </w:rPr>
        <w:t>Remstalkellerei</w:t>
      </w:r>
    </w:p>
    <w:p w:rsidR="00B25FDC" w:rsidRDefault="00B25FDC" w:rsidP="003D57DE">
      <w:pPr>
        <w:ind w:left="113"/>
        <w:jc w:val="center"/>
        <w:rPr>
          <w:rFonts w:ascii="BernhardFashion BT" w:hAnsi="BernhardFashion BT"/>
          <w:b/>
          <w:sz w:val="28"/>
          <w:szCs w:val="28"/>
        </w:rPr>
      </w:pPr>
      <w:r w:rsidRPr="00B25FDC">
        <w:rPr>
          <w:rFonts w:ascii="BernhardFashion BT" w:hAnsi="BernhardFashion BT"/>
          <w:b/>
          <w:sz w:val="32"/>
          <w:szCs w:val="32"/>
        </w:rPr>
        <w:t>intensiver Duft, weich und cremig, zarte Frische</w:t>
      </w:r>
      <w:r w:rsidR="003D57DE" w:rsidRPr="00A700C4">
        <w:rPr>
          <w:rFonts w:ascii="BernhardFashion BT" w:hAnsi="BernhardFashion BT"/>
          <w:b/>
          <w:sz w:val="28"/>
          <w:szCs w:val="28"/>
        </w:rPr>
        <w:tab/>
      </w:r>
    </w:p>
    <w:p w:rsidR="003D57DE" w:rsidRDefault="00B25FDC" w:rsidP="003D57DE">
      <w:pPr>
        <w:ind w:left="113"/>
        <w:jc w:val="center"/>
        <w:rPr>
          <w:rFonts w:ascii="BernhardFashion BT" w:hAnsi="BernhardFashion BT"/>
          <w:b/>
          <w:sz w:val="28"/>
          <w:szCs w:val="28"/>
        </w:rPr>
      </w:pPr>
      <w:r>
        <w:rPr>
          <w:rFonts w:ascii="BernhardFashion BT" w:hAnsi="BernhardFashion BT"/>
          <w:b/>
          <w:sz w:val="28"/>
          <w:szCs w:val="28"/>
        </w:rPr>
        <w:t>Alkohol 12,5</w:t>
      </w:r>
      <w:r w:rsidR="003D57DE" w:rsidRPr="00A700C4">
        <w:rPr>
          <w:rFonts w:ascii="BernhardFashion BT" w:hAnsi="BernhardFashion BT"/>
          <w:b/>
          <w:sz w:val="28"/>
          <w:szCs w:val="28"/>
        </w:rPr>
        <w:t xml:space="preserve"> % Vol.</w:t>
      </w:r>
      <w:r w:rsidR="003D57DE" w:rsidRPr="00A700C4">
        <w:rPr>
          <w:rFonts w:ascii="BernhardFashion BT" w:hAnsi="BernhardFashion BT"/>
          <w:b/>
          <w:sz w:val="28"/>
          <w:szCs w:val="28"/>
        </w:rPr>
        <w:tab/>
      </w:r>
      <w:r w:rsidR="003D57DE">
        <w:rPr>
          <w:rFonts w:ascii="BernhardFashion BT" w:hAnsi="BernhardFashion BT"/>
          <w:b/>
          <w:sz w:val="28"/>
          <w:szCs w:val="28"/>
        </w:rPr>
        <w:tab/>
      </w:r>
      <w:r w:rsidR="003D57DE">
        <w:rPr>
          <w:rFonts w:ascii="BernhardFashion BT" w:hAnsi="BernhardFashion BT"/>
          <w:b/>
          <w:sz w:val="28"/>
          <w:szCs w:val="28"/>
        </w:rPr>
        <w:tab/>
      </w:r>
      <w:r w:rsidR="003D57DE">
        <w:rPr>
          <w:rFonts w:ascii="BernhardFashion BT" w:hAnsi="BernhardFashion BT"/>
          <w:b/>
          <w:sz w:val="28"/>
          <w:szCs w:val="28"/>
        </w:rPr>
        <w:tab/>
      </w:r>
      <w:r w:rsidR="003D57DE">
        <w:rPr>
          <w:rFonts w:ascii="BernhardFashion BT" w:hAnsi="BernhardFashion BT"/>
          <w:b/>
          <w:sz w:val="28"/>
          <w:szCs w:val="28"/>
        </w:rPr>
        <w:tab/>
        <w:t xml:space="preserve">    </w:t>
      </w:r>
    </w:p>
    <w:p w:rsidR="003D57DE" w:rsidRPr="003D57DE" w:rsidRDefault="00B25FDC" w:rsidP="003D57DE">
      <w:pPr>
        <w:ind w:left="113"/>
        <w:jc w:val="center"/>
        <w:rPr>
          <w:rFonts w:ascii="BernhardFashion BT" w:hAnsi="BernhardFashion BT"/>
          <w:b/>
          <w:sz w:val="24"/>
          <w:szCs w:val="24"/>
        </w:rPr>
      </w:pPr>
      <w:r>
        <w:rPr>
          <w:rFonts w:ascii="BernhardFashion BT" w:hAnsi="BernhardFashion BT"/>
          <w:b/>
          <w:sz w:val="24"/>
          <w:szCs w:val="24"/>
        </w:rPr>
        <w:t xml:space="preserve">   0,2 L    6,40       0,75 L € 19,9</w:t>
      </w:r>
      <w:r w:rsidR="003D57DE" w:rsidRPr="003D57DE">
        <w:rPr>
          <w:rFonts w:ascii="BernhardFashion BT" w:hAnsi="BernhardFashion BT"/>
          <w:b/>
          <w:sz w:val="24"/>
          <w:szCs w:val="24"/>
        </w:rPr>
        <w:t>0</w:t>
      </w:r>
    </w:p>
    <w:p w:rsidR="00E46DA7" w:rsidRDefault="00E46DA7" w:rsidP="00E46DA7">
      <w:pPr>
        <w:jc w:val="center"/>
        <w:rPr>
          <w:rFonts w:ascii="BernhardFashion BT" w:hAnsi="BernhardFashion BT"/>
          <w:b/>
          <w:sz w:val="32"/>
          <w:szCs w:val="32"/>
        </w:rPr>
      </w:pPr>
    </w:p>
    <w:p w:rsidR="00E46DA7" w:rsidRPr="00E46DA7" w:rsidRDefault="00133603" w:rsidP="00E46DA7">
      <w:pPr>
        <w:jc w:val="center"/>
        <w:rPr>
          <w:rFonts w:ascii="BernhardFashion BT" w:hAnsi="BernhardFashion BT"/>
          <w:b/>
          <w:sz w:val="32"/>
          <w:szCs w:val="32"/>
        </w:rPr>
      </w:pPr>
      <w:r>
        <w:rPr>
          <w:rFonts w:ascii="BernhardFashion BT" w:hAnsi="BernhardFashion BT"/>
          <w:b/>
          <w:noProof/>
          <w:sz w:val="32"/>
          <w:szCs w:val="32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.75pt;margin-top:21.2pt;width:99.9pt;height:53.75pt;z-index:251658240">
            <v:imagedata r:id="rId4" o:title=""/>
            <w10:wrap type="square" side="right"/>
          </v:shape>
          <o:OLEObject Type="Embed" ProgID="CorelDRAW.Graphic.12" ShapeID="_x0000_s1026" DrawAspect="Content" ObjectID="_1593627503" r:id="rId5"/>
        </w:object>
      </w:r>
    </w:p>
    <w:sectPr w:rsidR="00E46DA7" w:rsidRPr="00E46D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na B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ernhardFashion BT">
    <w:panose1 w:val="04030205020B02020502"/>
    <w:charset w:val="00"/>
    <w:family w:val="decorative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DA7"/>
    <w:rsid w:val="00133603"/>
    <w:rsid w:val="001F66DF"/>
    <w:rsid w:val="003D57DE"/>
    <w:rsid w:val="00532296"/>
    <w:rsid w:val="00554035"/>
    <w:rsid w:val="00B25FDC"/>
    <w:rsid w:val="00B63393"/>
    <w:rsid w:val="00E4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BCF7E62-30D1-4186-8278-743D3AB3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bua</dc:creator>
  <cp:keywords/>
  <dc:description/>
  <cp:lastModifiedBy>giuseppe bua</cp:lastModifiedBy>
  <cp:revision>6</cp:revision>
  <dcterms:created xsi:type="dcterms:W3CDTF">2018-06-09T13:22:00Z</dcterms:created>
  <dcterms:modified xsi:type="dcterms:W3CDTF">2018-07-20T19:32:00Z</dcterms:modified>
</cp:coreProperties>
</file>